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1DE09" w14:textId="65AB3A7B" w:rsidR="003D6774" w:rsidRDefault="001B723A" w:rsidP="001B723A">
      <w:pPr>
        <w:jc w:val="center"/>
      </w:pPr>
      <w:r w:rsidRPr="005136E0">
        <w:rPr>
          <w:noProof/>
        </w:rPr>
        <w:drawing>
          <wp:inline distT="0" distB="0" distL="0" distR="0" wp14:anchorId="03354F7C" wp14:editId="2F36E86B">
            <wp:extent cx="3209925" cy="904875"/>
            <wp:effectExtent l="0" t="0" r="9525" b="9525"/>
            <wp:docPr id="1" name="Picture 1" descr="C:\Users\Pam\Pictures\Synergy Settlement Services Logo___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Pictures\Synergy Settlement Services Logo____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904875"/>
                    </a:xfrm>
                    <a:prstGeom prst="rect">
                      <a:avLst/>
                    </a:prstGeom>
                    <a:noFill/>
                    <a:ln>
                      <a:noFill/>
                    </a:ln>
                  </pic:spPr>
                </pic:pic>
              </a:graphicData>
            </a:graphic>
          </wp:inline>
        </w:drawing>
      </w:r>
    </w:p>
    <w:p w14:paraId="74EF64C9" w14:textId="0342CB8B" w:rsidR="001B723A" w:rsidRDefault="001B723A" w:rsidP="001B723A">
      <w:pPr>
        <w:jc w:val="center"/>
      </w:pPr>
    </w:p>
    <w:p w14:paraId="34874972" w14:textId="7320675C" w:rsidR="001B723A" w:rsidRPr="008D5CA8" w:rsidRDefault="001B723A" w:rsidP="001B723A">
      <w:pPr>
        <w:jc w:val="center"/>
        <w:rPr>
          <w:rFonts w:ascii="Arial" w:hAnsi="Arial" w:cs="Arial"/>
          <w:b/>
        </w:rPr>
      </w:pPr>
      <w:r w:rsidRPr="008D5CA8">
        <w:rPr>
          <w:rFonts w:ascii="Arial" w:hAnsi="Arial" w:cs="Arial"/>
          <w:b/>
        </w:rPr>
        <w:t>JOB DESCRIPTION</w:t>
      </w:r>
    </w:p>
    <w:p w14:paraId="3D2A2976" w14:textId="3EC8D40A" w:rsidR="001B723A" w:rsidRPr="008D5CA8" w:rsidRDefault="001B723A" w:rsidP="001B723A">
      <w:pPr>
        <w:jc w:val="center"/>
        <w:rPr>
          <w:rFonts w:ascii="Arial" w:hAnsi="Arial" w:cs="Arial"/>
          <w:b/>
        </w:rPr>
      </w:pPr>
    </w:p>
    <w:p w14:paraId="7E36583C" w14:textId="39927BE6" w:rsidR="001B723A" w:rsidRPr="008D5CA8" w:rsidRDefault="001B723A" w:rsidP="00665835">
      <w:pPr>
        <w:spacing w:after="0"/>
        <w:ind w:left="2160" w:hanging="2160"/>
        <w:jc w:val="both"/>
        <w:outlineLvl w:val="0"/>
        <w:rPr>
          <w:rFonts w:ascii="Arial" w:hAnsi="Arial" w:cs="Arial"/>
        </w:rPr>
      </w:pPr>
      <w:r w:rsidRPr="008D5CA8">
        <w:rPr>
          <w:rFonts w:ascii="Arial" w:hAnsi="Arial" w:cs="Arial"/>
          <w:b/>
        </w:rPr>
        <w:t>Job Title:</w:t>
      </w:r>
      <w:r w:rsidRPr="008D5CA8">
        <w:rPr>
          <w:rFonts w:ascii="Arial" w:hAnsi="Arial" w:cs="Arial"/>
        </w:rPr>
        <w:tab/>
      </w:r>
      <w:r w:rsidR="0094579F">
        <w:rPr>
          <w:rFonts w:ascii="Arial" w:hAnsi="Arial" w:cs="Arial"/>
        </w:rPr>
        <w:t>Legal Secretary</w:t>
      </w:r>
    </w:p>
    <w:p w14:paraId="05E403DD" w14:textId="0C7B64DC" w:rsidR="001B723A" w:rsidRPr="008D5CA8" w:rsidRDefault="001B723A" w:rsidP="001B723A">
      <w:pPr>
        <w:spacing w:after="0"/>
        <w:jc w:val="both"/>
        <w:rPr>
          <w:rFonts w:ascii="Arial" w:hAnsi="Arial" w:cs="Arial"/>
        </w:rPr>
      </w:pPr>
      <w:r w:rsidRPr="008D5CA8">
        <w:rPr>
          <w:rFonts w:ascii="Arial" w:hAnsi="Arial" w:cs="Arial"/>
          <w:b/>
        </w:rPr>
        <w:t>Date:</w:t>
      </w:r>
      <w:r w:rsidRPr="008D5CA8">
        <w:rPr>
          <w:rFonts w:ascii="Arial" w:hAnsi="Arial" w:cs="Arial"/>
        </w:rPr>
        <w:tab/>
      </w:r>
      <w:r w:rsidRPr="008D5CA8">
        <w:rPr>
          <w:rFonts w:ascii="Arial" w:hAnsi="Arial" w:cs="Arial"/>
        </w:rPr>
        <w:tab/>
      </w:r>
      <w:r w:rsidRPr="008D5CA8">
        <w:rPr>
          <w:rFonts w:ascii="Arial" w:hAnsi="Arial" w:cs="Arial"/>
        </w:rPr>
        <w:tab/>
      </w:r>
      <w:r w:rsidR="0094579F">
        <w:rPr>
          <w:rFonts w:ascii="Arial" w:hAnsi="Arial" w:cs="Arial"/>
        </w:rPr>
        <w:t>February 3, 2017</w:t>
      </w:r>
    </w:p>
    <w:p w14:paraId="1774F7C0" w14:textId="1A55656E" w:rsidR="001B723A" w:rsidRPr="008D5CA8" w:rsidRDefault="001B723A" w:rsidP="001B723A">
      <w:pPr>
        <w:spacing w:after="0"/>
        <w:jc w:val="both"/>
        <w:outlineLvl w:val="0"/>
        <w:rPr>
          <w:rFonts w:ascii="Arial" w:hAnsi="Arial" w:cs="Arial"/>
        </w:rPr>
      </w:pPr>
      <w:r w:rsidRPr="008D5CA8">
        <w:rPr>
          <w:rFonts w:ascii="Arial" w:hAnsi="Arial" w:cs="Arial"/>
          <w:b/>
        </w:rPr>
        <w:t>FLSA Status:</w:t>
      </w:r>
      <w:r w:rsidRPr="008D5CA8">
        <w:rPr>
          <w:rFonts w:ascii="Arial" w:hAnsi="Arial" w:cs="Arial"/>
        </w:rPr>
        <w:tab/>
      </w:r>
      <w:r w:rsidRPr="008D5CA8">
        <w:rPr>
          <w:rFonts w:ascii="Arial" w:hAnsi="Arial" w:cs="Arial"/>
        </w:rPr>
        <w:tab/>
      </w:r>
      <w:r w:rsidR="0094579F">
        <w:rPr>
          <w:rFonts w:ascii="Arial" w:hAnsi="Arial" w:cs="Arial"/>
        </w:rPr>
        <w:t>Non-Exempt</w:t>
      </w:r>
    </w:p>
    <w:p w14:paraId="7D5138A5" w14:textId="28B45006" w:rsidR="001B723A" w:rsidRPr="008D5CA8" w:rsidRDefault="001B723A" w:rsidP="001B723A">
      <w:pPr>
        <w:spacing w:after="0"/>
        <w:jc w:val="both"/>
        <w:rPr>
          <w:rFonts w:ascii="Arial" w:hAnsi="Arial" w:cs="Arial"/>
        </w:rPr>
      </w:pPr>
      <w:r w:rsidRPr="008D5CA8">
        <w:rPr>
          <w:rFonts w:ascii="Arial" w:hAnsi="Arial" w:cs="Arial"/>
          <w:b/>
        </w:rPr>
        <w:t>Position Status:</w:t>
      </w:r>
      <w:r w:rsidRPr="008D5CA8">
        <w:rPr>
          <w:rFonts w:ascii="Arial" w:hAnsi="Arial" w:cs="Arial"/>
          <w:b/>
        </w:rPr>
        <w:tab/>
      </w:r>
      <w:r w:rsidR="0094579F" w:rsidRPr="0094579F">
        <w:rPr>
          <w:rFonts w:ascii="Arial" w:hAnsi="Arial" w:cs="Arial"/>
        </w:rPr>
        <w:t>Part Time</w:t>
      </w:r>
      <w:r w:rsidRPr="008D5CA8">
        <w:rPr>
          <w:rFonts w:ascii="Arial" w:hAnsi="Arial" w:cs="Arial"/>
        </w:rPr>
        <w:tab/>
      </w:r>
    </w:p>
    <w:p w14:paraId="1AB29F5A" w14:textId="2E0B9EED" w:rsidR="001B723A" w:rsidRPr="008D5CA8" w:rsidRDefault="001B723A" w:rsidP="001B723A">
      <w:pPr>
        <w:spacing w:after="0"/>
        <w:jc w:val="both"/>
        <w:rPr>
          <w:rFonts w:ascii="Arial" w:hAnsi="Arial" w:cs="Arial"/>
        </w:rPr>
      </w:pPr>
      <w:r w:rsidRPr="008D5CA8">
        <w:rPr>
          <w:rFonts w:ascii="Arial" w:hAnsi="Arial" w:cs="Arial"/>
          <w:b/>
        </w:rPr>
        <w:t xml:space="preserve">Direct Manager:  </w:t>
      </w:r>
      <w:r w:rsidRPr="008D5CA8">
        <w:rPr>
          <w:rFonts w:ascii="Arial" w:hAnsi="Arial" w:cs="Arial"/>
        </w:rPr>
        <w:tab/>
      </w:r>
      <w:r w:rsidR="0094579F">
        <w:rPr>
          <w:rFonts w:ascii="Arial" w:hAnsi="Arial" w:cs="Arial"/>
        </w:rPr>
        <w:t>Director of Operations – Vivianna Diaz</w:t>
      </w:r>
    </w:p>
    <w:p w14:paraId="4F5ED9CF" w14:textId="77777777" w:rsidR="001B723A" w:rsidRPr="008D5CA8" w:rsidRDefault="001B723A" w:rsidP="001B723A">
      <w:pPr>
        <w:spacing w:after="0"/>
        <w:jc w:val="both"/>
        <w:rPr>
          <w:rFonts w:ascii="Arial" w:hAnsi="Arial" w:cs="Arial"/>
        </w:rPr>
      </w:pPr>
    </w:p>
    <w:p w14:paraId="31A5C80A" w14:textId="77777777" w:rsidR="001B723A" w:rsidRPr="008D5CA8" w:rsidRDefault="001B723A" w:rsidP="001B723A">
      <w:pPr>
        <w:spacing w:after="0"/>
        <w:jc w:val="both"/>
        <w:rPr>
          <w:rFonts w:ascii="Arial" w:hAnsi="Arial" w:cs="Arial"/>
        </w:rPr>
      </w:pPr>
    </w:p>
    <w:p w14:paraId="0580CC77" w14:textId="77777777" w:rsidR="001B723A" w:rsidRPr="008D5CA8" w:rsidRDefault="001B723A" w:rsidP="001B723A">
      <w:pPr>
        <w:spacing w:after="0"/>
        <w:jc w:val="both"/>
        <w:outlineLvl w:val="0"/>
        <w:rPr>
          <w:rFonts w:ascii="Arial" w:hAnsi="Arial" w:cs="Arial"/>
          <w:b/>
        </w:rPr>
      </w:pPr>
      <w:r w:rsidRPr="008D5CA8">
        <w:rPr>
          <w:rFonts w:ascii="Arial" w:hAnsi="Arial" w:cs="Arial"/>
          <w:b/>
        </w:rPr>
        <w:t>Conformance Statement:</w:t>
      </w:r>
    </w:p>
    <w:p w14:paraId="1B4C5AB3" w14:textId="77777777" w:rsidR="001B723A" w:rsidRPr="008D5CA8" w:rsidRDefault="001B723A" w:rsidP="001B723A">
      <w:pPr>
        <w:spacing w:after="0" w:line="240" w:lineRule="auto"/>
        <w:jc w:val="both"/>
        <w:outlineLvl w:val="0"/>
        <w:rPr>
          <w:rFonts w:ascii="Arial" w:hAnsi="Arial" w:cs="Arial"/>
        </w:rPr>
      </w:pPr>
      <w:r w:rsidRPr="008D5CA8">
        <w:rPr>
          <w:rFonts w:ascii="Arial" w:hAnsi="Arial" w:cs="Arial"/>
        </w:rPr>
        <w:t>In the performance of your responsibilities and duties you are expected to conform to the following:</w:t>
      </w:r>
    </w:p>
    <w:p w14:paraId="702DA261" w14:textId="0EDAB42B" w:rsidR="001B723A" w:rsidRPr="008D5CA8" w:rsidRDefault="001B723A" w:rsidP="001B723A">
      <w:pPr>
        <w:pStyle w:val="ListParagraph"/>
        <w:numPr>
          <w:ilvl w:val="0"/>
          <w:numId w:val="1"/>
        </w:numPr>
        <w:spacing w:after="0"/>
        <w:jc w:val="both"/>
        <w:outlineLvl w:val="0"/>
        <w:rPr>
          <w:rFonts w:ascii="Arial" w:hAnsi="Arial" w:cs="Arial"/>
        </w:rPr>
      </w:pPr>
      <w:r w:rsidRPr="008D5CA8">
        <w:rPr>
          <w:rFonts w:ascii="Arial" w:hAnsi="Arial" w:cs="Arial"/>
        </w:rPr>
        <w:t xml:space="preserve">Take </w:t>
      </w:r>
      <w:r w:rsidRPr="008D5CA8">
        <w:rPr>
          <w:rFonts w:ascii="Arial" w:hAnsi="Arial" w:cs="Arial"/>
          <w:i/>
          <w:iCs/>
        </w:rPr>
        <w:t>PRIDE</w:t>
      </w:r>
      <w:r w:rsidRPr="008D5CA8">
        <w:rPr>
          <w:rFonts w:ascii="Arial" w:hAnsi="Arial" w:cs="Arial"/>
        </w:rPr>
        <w:t xml:space="preserve"> in job duties and responsibilities while making a positive contribution to our firm by adhering to Synergy’s Corporate Values – Professionalism, Respect, Integrity, Dedication and Empathy</w:t>
      </w:r>
      <w:r w:rsidR="0097569C" w:rsidRPr="008D5CA8">
        <w:rPr>
          <w:rFonts w:ascii="Arial" w:hAnsi="Arial" w:cs="Arial"/>
        </w:rPr>
        <w:t>.</w:t>
      </w:r>
      <w:r w:rsidRPr="008D5CA8">
        <w:rPr>
          <w:rFonts w:ascii="Arial" w:hAnsi="Arial" w:cs="Arial"/>
        </w:rPr>
        <w:t>   </w:t>
      </w:r>
    </w:p>
    <w:p w14:paraId="21BB6265" w14:textId="056C0980" w:rsidR="001B723A" w:rsidRPr="008D5CA8" w:rsidRDefault="001B723A" w:rsidP="001B723A">
      <w:pPr>
        <w:pStyle w:val="ListParagraph"/>
        <w:numPr>
          <w:ilvl w:val="0"/>
          <w:numId w:val="1"/>
        </w:numPr>
        <w:spacing w:before="100" w:beforeAutospacing="1" w:after="100" w:afterAutospacing="1"/>
        <w:jc w:val="both"/>
        <w:rPr>
          <w:rFonts w:ascii="Arial" w:hAnsi="Arial" w:cs="Arial"/>
        </w:rPr>
      </w:pPr>
      <w:r w:rsidRPr="008D5CA8">
        <w:rPr>
          <w:rFonts w:ascii="Arial" w:hAnsi="Arial" w:cs="Arial"/>
        </w:rPr>
        <w:t>Perform quality work within deadlines with or without supervision</w:t>
      </w:r>
      <w:r w:rsidR="0097569C" w:rsidRPr="008D5CA8">
        <w:rPr>
          <w:rFonts w:ascii="Arial" w:hAnsi="Arial" w:cs="Arial"/>
        </w:rPr>
        <w:t>.</w:t>
      </w:r>
    </w:p>
    <w:p w14:paraId="2CBA799C" w14:textId="003FCA91" w:rsidR="001B723A" w:rsidRPr="008D5CA8" w:rsidRDefault="001B723A" w:rsidP="001B723A">
      <w:pPr>
        <w:pStyle w:val="ListParagraph"/>
        <w:numPr>
          <w:ilvl w:val="0"/>
          <w:numId w:val="1"/>
        </w:numPr>
        <w:spacing w:before="100" w:beforeAutospacing="1" w:after="100" w:afterAutospacing="1"/>
        <w:jc w:val="both"/>
        <w:rPr>
          <w:rFonts w:ascii="Arial" w:hAnsi="Arial" w:cs="Arial"/>
        </w:rPr>
      </w:pPr>
      <w:r w:rsidRPr="008D5CA8">
        <w:rPr>
          <w:rFonts w:ascii="Arial" w:hAnsi="Arial" w:cs="Arial"/>
        </w:rPr>
        <w:t>Interact professionally with other employees and clients</w:t>
      </w:r>
      <w:r w:rsidR="0097569C" w:rsidRPr="008D5CA8">
        <w:rPr>
          <w:rFonts w:ascii="Arial" w:hAnsi="Arial" w:cs="Arial"/>
        </w:rPr>
        <w:t>.</w:t>
      </w:r>
      <w:r w:rsidRPr="008D5CA8">
        <w:rPr>
          <w:rFonts w:ascii="Arial" w:hAnsi="Arial" w:cs="Arial"/>
        </w:rPr>
        <w:t xml:space="preserve"> </w:t>
      </w:r>
    </w:p>
    <w:p w14:paraId="08D82300" w14:textId="700A5290" w:rsidR="001B723A" w:rsidRPr="008D5CA8" w:rsidRDefault="001B723A" w:rsidP="001B723A">
      <w:pPr>
        <w:pStyle w:val="ListParagraph"/>
        <w:numPr>
          <w:ilvl w:val="0"/>
          <w:numId w:val="1"/>
        </w:numPr>
        <w:spacing w:before="100" w:beforeAutospacing="1" w:after="100" w:afterAutospacing="1"/>
        <w:jc w:val="both"/>
        <w:rPr>
          <w:rFonts w:ascii="Arial" w:hAnsi="Arial" w:cs="Arial"/>
        </w:rPr>
      </w:pPr>
      <w:r w:rsidRPr="008D5CA8">
        <w:rPr>
          <w:rFonts w:ascii="Arial" w:hAnsi="Arial" w:cs="Arial"/>
        </w:rPr>
        <w:t>Provide world class customer service to clients and vendors</w:t>
      </w:r>
      <w:r w:rsidR="0097569C" w:rsidRPr="008D5CA8">
        <w:rPr>
          <w:rFonts w:ascii="Arial" w:hAnsi="Arial" w:cs="Arial"/>
        </w:rPr>
        <w:t>.</w:t>
      </w:r>
    </w:p>
    <w:p w14:paraId="66C37BDB" w14:textId="1B73DCE9" w:rsidR="001B723A" w:rsidRPr="008D5CA8" w:rsidRDefault="001B723A" w:rsidP="001B723A">
      <w:pPr>
        <w:pStyle w:val="ListParagraph"/>
        <w:numPr>
          <w:ilvl w:val="0"/>
          <w:numId w:val="1"/>
        </w:numPr>
        <w:spacing w:before="100" w:beforeAutospacing="1" w:after="100" w:afterAutospacing="1"/>
        <w:jc w:val="both"/>
        <w:rPr>
          <w:rFonts w:ascii="Arial" w:hAnsi="Arial" w:cs="Arial"/>
        </w:rPr>
      </w:pPr>
      <w:r w:rsidRPr="008D5CA8">
        <w:rPr>
          <w:rFonts w:ascii="Arial" w:hAnsi="Arial" w:cs="Arial"/>
        </w:rPr>
        <w:t>Work effectively as a team contributor on all assignments</w:t>
      </w:r>
      <w:r w:rsidR="0097569C" w:rsidRPr="008D5CA8">
        <w:rPr>
          <w:rFonts w:ascii="Arial" w:hAnsi="Arial" w:cs="Arial"/>
        </w:rPr>
        <w:t>.</w:t>
      </w:r>
    </w:p>
    <w:p w14:paraId="74737DFC" w14:textId="19F9051F" w:rsidR="001B723A" w:rsidRPr="008D5CA8" w:rsidRDefault="001B723A" w:rsidP="001B723A">
      <w:pPr>
        <w:pStyle w:val="ListParagraph"/>
        <w:numPr>
          <w:ilvl w:val="0"/>
          <w:numId w:val="1"/>
        </w:numPr>
        <w:spacing w:before="100" w:beforeAutospacing="1" w:after="100" w:afterAutospacing="1"/>
        <w:jc w:val="both"/>
        <w:rPr>
          <w:rFonts w:ascii="Arial" w:hAnsi="Arial" w:cs="Arial"/>
        </w:rPr>
      </w:pPr>
      <w:r w:rsidRPr="008D5CA8">
        <w:rPr>
          <w:rFonts w:ascii="Arial" w:hAnsi="Arial" w:cs="Arial"/>
        </w:rPr>
        <w:t>Work independently while understanding the necessity for communicating work efforts with other employees and others deemed necessary</w:t>
      </w:r>
      <w:r w:rsidR="0097569C" w:rsidRPr="008D5CA8">
        <w:rPr>
          <w:rFonts w:ascii="Arial" w:hAnsi="Arial" w:cs="Arial"/>
        </w:rPr>
        <w:t>.</w:t>
      </w:r>
    </w:p>
    <w:p w14:paraId="0DB52F4D" w14:textId="49B134C5" w:rsidR="001B723A" w:rsidRPr="008D5CA8" w:rsidRDefault="001B723A" w:rsidP="001B723A">
      <w:pPr>
        <w:pStyle w:val="ListParagraph"/>
        <w:numPr>
          <w:ilvl w:val="0"/>
          <w:numId w:val="1"/>
        </w:numPr>
        <w:spacing w:before="100" w:beforeAutospacing="1" w:after="100" w:afterAutospacing="1"/>
        <w:jc w:val="both"/>
        <w:rPr>
          <w:rFonts w:ascii="Arial" w:hAnsi="Arial" w:cs="Arial"/>
        </w:rPr>
      </w:pPr>
      <w:r w:rsidRPr="008D5CA8">
        <w:rPr>
          <w:rFonts w:ascii="Arial" w:hAnsi="Arial" w:cs="Arial"/>
        </w:rPr>
        <w:t>Maintain and strengthen client relationships</w:t>
      </w:r>
      <w:r w:rsidR="0097569C" w:rsidRPr="008D5CA8">
        <w:rPr>
          <w:rFonts w:ascii="Arial" w:hAnsi="Arial" w:cs="Arial"/>
        </w:rPr>
        <w:t>.</w:t>
      </w:r>
    </w:p>
    <w:p w14:paraId="73A35E7D" w14:textId="77777777" w:rsidR="000D5544" w:rsidRPr="008D5CA8" w:rsidRDefault="00135300" w:rsidP="000D5544">
      <w:pPr>
        <w:spacing w:after="0"/>
        <w:jc w:val="both"/>
        <w:outlineLvl w:val="0"/>
        <w:rPr>
          <w:rFonts w:ascii="Arial" w:hAnsi="Arial" w:cs="Arial"/>
          <w:b/>
        </w:rPr>
      </w:pPr>
      <w:r w:rsidRPr="008D5CA8">
        <w:rPr>
          <w:rFonts w:ascii="Arial" w:hAnsi="Arial" w:cs="Arial"/>
          <w:b/>
        </w:rPr>
        <w:t>Non-Negotiables</w:t>
      </w:r>
      <w:r w:rsidR="001B723A" w:rsidRPr="008D5CA8">
        <w:rPr>
          <w:rFonts w:ascii="Arial" w:hAnsi="Arial" w:cs="Arial"/>
          <w:b/>
        </w:rPr>
        <w:t>:</w:t>
      </w:r>
    </w:p>
    <w:p w14:paraId="55B28D1D" w14:textId="658839A8" w:rsidR="001B723A" w:rsidRPr="008D5CA8" w:rsidRDefault="003B5B18" w:rsidP="000D5544">
      <w:pPr>
        <w:spacing w:after="0"/>
        <w:jc w:val="both"/>
        <w:outlineLvl w:val="0"/>
        <w:rPr>
          <w:rFonts w:ascii="Arial" w:hAnsi="Arial" w:cs="Arial"/>
        </w:rPr>
      </w:pPr>
      <w:r w:rsidRPr="008D5CA8">
        <w:rPr>
          <w:rFonts w:ascii="Arial" w:hAnsi="Arial" w:cs="Arial"/>
        </w:rPr>
        <w:t xml:space="preserve">It is imperative the employee in this position have a vast and current working knowledge of the </w:t>
      </w:r>
      <w:bookmarkStart w:id="0" w:name="_GoBack"/>
      <w:bookmarkEnd w:id="0"/>
      <w:r w:rsidRPr="008D5CA8">
        <w:rPr>
          <w:rFonts w:ascii="Arial" w:hAnsi="Arial" w:cs="Arial"/>
        </w:rPr>
        <w:t xml:space="preserve">software sustaining their business unit.  It is the responsibility of all employees to utilize the CRM software selected by the Company to track daily activities.  All employees must ensure this information is consistently maintained, is accurate and is kept current </w:t>
      </w:r>
      <w:r w:rsidR="003B4CD8" w:rsidRPr="008D5CA8">
        <w:rPr>
          <w:rFonts w:ascii="Arial" w:hAnsi="Arial" w:cs="Arial"/>
        </w:rPr>
        <w:t>daily</w:t>
      </w:r>
      <w:r w:rsidRPr="008D5CA8">
        <w:rPr>
          <w:rFonts w:ascii="Arial" w:hAnsi="Arial" w:cs="Arial"/>
        </w:rPr>
        <w:t>.   All corporate data, including the Company’s CRM software must be maintained in the business unit’s software and may not be maintained or transferred outside of the business unit’s software or maintained or transferred to any personally owned devices.</w:t>
      </w:r>
    </w:p>
    <w:p w14:paraId="6705C1AF" w14:textId="3EECBDC9" w:rsidR="001B723A" w:rsidRPr="008D5CA8" w:rsidRDefault="001B723A" w:rsidP="001B723A">
      <w:pPr>
        <w:spacing w:before="100" w:beforeAutospacing="1" w:after="100" w:afterAutospacing="1"/>
        <w:jc w:val="both"/>
        <w:rPr>
          <w:rFonts w:ascii="Arial" w:hAnsi="Arial" w:cs="Arial"/>
        </w:rPr>
      </w:pPr>
      <w:r w:rsidRPr="008D5CA8">
        <w:rPr>
          <w:rFonts w:ascii="Arial" w:hAnsi="Arial" w:cs="Arial"/>
        </w:rPr>
        <w:t xml:space="preserve">The employee in this position shall not </w:t>
      </w:r>
      <w:r w:rsidR="003B4CD8" w:rsidRPr="008D5CA8">
        <w:rPr>
          <w:rFonts w:ascii="Arial" w:hAnsi="Arial" w:cs="Arial"/>
        </w:rPr>
        <w:t>enter,</w:t>
      </w:r>
      <w:r w:rsidRPr="008D5CA8">
        <w:rPr>
          <w:rFonts w:ascii="Arial" w:hAnsi="Arial" w:cs="Arial"/>
        </w:rPr>
        <w:t xml:space="preserve"> or attempt to </w:t>
      </w:r>
      <w:r w:rsidR="003B4CD8" w:rsidRPr="008D5CA8">
        <w:rPr>
          <w:rFonts w:ascii="Arial" w:hAnsi="Arial" w:cs="Arial"/>
        </w:rPr>
        <w:t>enter,</w:t>
      </w:r>
      <w:r w:rsidRPr="008D5CA8">
        <w:rPr>
          <w:rFonts w:ascii="Arial" w:hAnsi="Arial" w:cs="Arial"/>
        </w:rPr>
        <w:t xml:space="preserve"> any agreement with any person or entity that would bind employer, without the prior written consent of the Chief Executive Officer of the company and the manager of the related business unit.   Employee shall not disclose any intellectual property or knowledge gained as the result of employment by this company unless instructed to disseminate such information in a written communication from the Chief Executive Officer.  </w:t>
      </w:r>
    </w:p>
    <w:p w14:paraId="001EF3CB" w14:textId="77777777" w:rsidR="001B723A" w:rsidRPr="008D5CA8" w:rsidRDefault="001B723A" w:rsidP="001B723A">
      <w:pPr>
        <w:spacing w:after="0"/>
        <w:jc w:val="both"/>
        <w:outlineLvl w:val="0"/>
        <w:rPr>
          <w:rFonts w:ascii="Arial" w:hAnsi="Arial" w:cs="Arial"/>
          <w:b/>
        </w:rPr>
      </w:pPr>
      <w:r w:rsidRPr="008D5CA8">
        <w:rPr>
          <w:rFonts w:ascii="Arial" w:hAnsi="Arial" w:cs="Arial"/>
          <w:b/>
        </w:rPr>
        <w:lastRenderedPageBreak/>
        <w:t>Primary Duties:</w:t>
      </w:r>
    </w:p>
    <w:p w14:paraId="28681C32" w14:textId="3F840875" w:rsidR="001B723A" w:rsidRDefault="001B723A" w:rsidP="001B723A">
      <w:pPr>
        <w:spacing w:after="0"/>
        <w:jc w:val="both"/>
        <w:outlineLvl w:val="0"/>
        <w:rPr>
          <w:rFonts w:ascii="Arial" w:hAnsi="Arial" w:cs="Arial"/>
        </w:rPr>
      </w:pPr>
      <w:r w:rsidRPr="008D5CA8">
        <w:rPr>
          <w:rFonts w:ascii="Arial" w:hAnsi="Arial" w:cs="Arial"/>
        </w:rPr>
        <w:t>The duties and responsibilities of this position include, but are not limited to those listed below.  These duties and responsibilities may be modified at any time by Manage</w:t>
      </w:r>
      <w:r w:rsidR="00A1640B">
        <w:rPr>
          <w:rFonts w:ascii="Arial" w:hAnsi="Arial" w:cs="Arial"/>
        </w:rPr>
        <w:t>ment</w:t>
      </w:r>
      <w:r w:rsidRPr="008D5CA8">
        <w:rPr>
          <w:rFonts w:ascii="Arial" w:hAnsi="Arial" w:cs="Arial"/>
        </w:rPr>
        <w:t xml:space="preserve">.  Modifications will be in writing and will be acknowledged by both parties.  </w:t>
      </w:r>
    </w:p>
    <w:p w14:paraId="7308D59E" w14:textId="77777777" w:rsidR="0094579F" w:rsidRDefault="0094579F" w:rsidP="00CC6CCE">
      <w:pPr>
        <w:numPr>
          <w:ilvl w:val="0"/>
          <w:numId w:val="5"/>
        </w:numPr>
        <w:spacing w:after="0"/>
        <w:jc w:val="both"/>
        <w:outlineLvl w:val="0"/>
        <w:rPr>
          <w:rFonts w:ascii="Arial" w:hAnsi="Arial" w:cs="Arial"/>
        </w:rPr>
      </w:pPr>
      <w:r w:rsidRPr="0094579F">
        <w:rPr>
          <w:rFonts w:ascii="Arial" w:hAnsi="Arial" w:cs="Arial"/>
        </w:rPr>
        <w:t>Provide comprehensive case management for active SSNPT cases by maintaining client files and documents</w:t>
      </w:r>
    </w:p>
    <w:p w14:paraId="1FA9907E" w14:textId="2E4DA03B" w:rsidR="0094579F" w:rsidRPr="0094579F" w:rsidRDefault="0094579F" w:rsidP="00CC6CCE">
      <w:pPr>
        <w:numPr>
          <w:ilvl w:val="0"/>
          <w:numId w:val="5"/>
        </w:numPr>
        <w:spacing w:after="0"/>
        <w:jc w:val="both"/>
        <w:outlineLvl w:val="0"/>
        <w:rPr>
          <w:rFonts w:ascii="Arial" w:hAnsi="Arial" w:cs="Arial"/>
        </w:rPr>
      </w:pPr>
      <w:r w:rsidRPr="0094579F">
        <w:rPr>
          <w:rFonts w:ascii="Arial" w:hAnsi="Arial" w:cs="Arial"/>
        </w:rPr>
        <w:t xml:space="preserve">Provide customer service by handling potential and existing phone calls and/or emails </w:t>
      </w:r>
    </w:p>
    <w:p w14:paraId="4718FF06"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Assist Business Unit Manager with scheduling for potential and existing clients</w:t>
      </w:r>
    </w:p>
    <w:p w14:paraId="24FC6D70"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Initiate and manage intake workflow by completing and creating tasks, such as phone calls, emails, and/or reminders</w:t>
      </w:r>
    </w:p>
    <w:p w14:paraId="02FF1684"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 xml:space="preserve">Coordinate new case intakes in the Settlement Solutions National Pooled Trust business unit including input into the client management software, working out of SSNPT trust creator and obtaining missing information to complete trust </w:t>
      </w:r>
    </w:p>
    <w:p w14:paraId="0F0F7B9B"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Serve as a liaison with strategic partners in the SSNPT unit</w:t>
      </w:r>
    </w:p>
    <w:p w14:paraId="60059EE2"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Responsible for tracking advanced and final fees for the SSNPT unit</w:t>
      </w:r>
    </w:p>
    <w:p w14:paraId="52AD3013"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 xml:space="preserve">Process incoming mail and facsimile transmissions by updating case management program </w:t>
      </w:r>
    </w:p>
    <w:p w14:paraId="591A18ED"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Resolve administrative issues by coordinating preparation of reports, analyzing data, and identifying solutions</w:t>
      </w:r>
    </w:p>
    <w:p w14:paraId="593B15A3" w14:textId="77777777" w:rsidR="0094579F" w:rsidRPr="0094579F" w:rsidRDefault="0094579F" w:rsidP="0094579F">
      <w:pPr>
        <w:numPr>
          <w:ilvl w:val="0"/>
          <w:numId w:val="5"/>
        </w:numPr>
        <w:spacing w:after="0"/>
        <w:jc w:val="both"/>
        <w:outlineLvl w:val="0"/>
        <w:rPr>
          <w:rFonts w:ascii="Arial" w:hAnsi="Arial" w:cs="Arial"/>
        </w:rPr>
      </w:pPr>
      <w:r w:rsidRPr="0094579F">
        <w:rPr>
          <w:rFonts w:ascii="Arial" w:hAnsi="Arial" w:cs="Arial"/>
        </w:rPr>
        <w:t>Contribute to team effort by accomplishing related results as needed</w:t>
      </w:r>
    </w:p>
    <w:p w14:paraId="40A531F6" w14:textId="77777777" w:rsidR="00D85AA1" w:rsidRPr="008D5CA8" w:rsidRDefault="00D85AA1" w:rsidP="001B723A">
      <w:pPr>
        <w:spacing w:after="0"/>
        <w:jc w:val="both"/>
        <w:outlineLvl w:val="0"/>
        <w:rPr>
          <w:rFonts w:ascii="Arial" w:hAnsi="Arial" w:cs="Arial"/>
        </w:rPr>
      </w:pPr>
    </w:p>
    <w:p w14:paraId="4AAA6E25" w14:textId="2451C41E" w:rsidR="001B723A" w:rsidRDefault="001B723A" w:rsidP="001B723A">
      <w:pPr>
        <w:spacing w:after="0"/>
        <w:jc w:val="both"/>
        <w:outlineLvl w:val="0"/>
        <w:rPr>
          <w:rFonts w:ascii="Arial" w:hAnsi="Arial" w:cs="Arial"/>
          <w:b/>
        </w:rPr>
      </w:pPr>
      <w:r w:rsidRPr="008D5CA8">
        <w:rPr>
          <w:rFonts w:ascii="Arial" w:hAnsi="Arial" w:cs="Arial"/>
          <w:b/>
        </w:rPr>
        <w:t>Supervisory Requirements:</w:t>
      </w:r>
    </w:p>
    <w:p w14:paraId="6FDD840B" w14:textId="46F85D83" w:rsidR="0094579F" w:rsidRPr="0094579F" w:rsidRDefault="0094579F" w:rsidP="0094579F">
      <w:pPr>
        <w:pStyle w:val="ListParagraph"/>
        <w:numPr>
          <w:ilvl w:val="0"/>
          <w:numId w:val="19"/>
        </w:numPr>
        <w:spacing w:after="0"/>
        <w:jc w:val="both"/>
        <w:outlineLvl w:val="0"/>
        <w:rPr>
          <w:rFonts w:ascii="Arial" w:hAnsi="Arial" w:cs="Arial"/>
          <w:b/>
        </w:rPr>
      </w:pPr>
      <w:r w:rsidRPr="0094579F">
        <w:rPr>
          <w:rFonts w:ascii="Arial" w:hAnsi="Arial" w:cs="Arial"/>
        </w:rPr>
        <w:t>None</w:t>
      </w:r>
    </w:p>
    <w:p w14:paraId="2D3BBC36" w14:textId="77777777" w:rsidR="001B723A" w:rsidRPr="008D5CA8" w:rsidRDefault="001B723A" w:rsidP="001B723A">
      <w:pPr>
        <w:spacing w:after="0"/>
        <w:jc w:val="both"/>
        <w:outlineLvl w:val="0"/>
        <w:rPr>
          <w:rFonts w:ascii="Arial" w:hAnsi="Arial" w:cs="Arial"/>
          <w:b/>
        </w:rPr>
      </w:pPr>
    </w:p>
    <w:p w14:paraId="589B2320" w14:textId="65B32A8A" w:rsidR="001B723A" w:rsidRDefault="003F4185" w:rsidP="001B723A">
      <w:pPr>
        <w:spacing w:after="0"/>
        <w:jc w:val="both"/>
        <w:outlineLvl w:val="0"/>
        <w:rPr>
          <w:rFonts w:ascii="Arial" w:hAnsi="Arial" w:cs="Arial"/>
          <w:b/>
        </w:rPr>
      </w:pPr>
      <w:r w:rsidRPr="008D5CA8">
        <w:rPr>
          <w:rFonts w:ascii="Arial" w:hAnsi="Arial" w:cs="Arial"/>
          <w:b/>
        </w:rPr>
        <w:t>Core</w:t>
      </w:r>
      <w:r w:rsidR="001B723A" w:rsidRPr="008D5CA8">
        <w:rPr>
          <w:rFonts w:ascii="Arial" w:hAnsi="Arial" w:cs="Arial"/>
          <w:b/>
        </w:rPr>
        <w:t xml:space="preserve"> Competencies:</w:t>
      </w:r>
    </w:p>
    <w:p w14:paraId="2573CBD9" w14:textId="3435CA56" w:rsidR="004C40C5" w:rsidRPr="004C40C5" w:rsidRDefault="004C40C5" w:rsidP="004C40C5">
      <w:pPr>
        <w:pStyle w:val="ListParagraph"/>
        <w:numPr>
          <w:ilvl w:val="0"/>
          <w:numId w:val="18"/>
        </w:numPr>
        <w:spacing w:after="0"/>
        <w:jc w:val="both"/>
        <w:outlineLvl w:val="0"/>
        <w:rPr>
          <w:rFonts w:ascii="Arial" w:hAnsi="Arial" w:cs="Arial"/>
          <w:b/>
        </w:rPr>
      </w:pPr>
      <w:r w:rsidRPr="004C40C5">
        <w:rPr>
          <w:rFonts w:ascii="Arial" w:hAnsi="Arial" w:cs="Arial"/>
        </w:rPr>
        <w:t>Know</w:t>
      </w:r>
      <w:r>
        <w:rPr>
          <w:rFonts w:ascii="Arial" w:hAnsi="Arial" w:cs="Arial"/>
        </w:rPr>
        <w:t xml:space="preserve">ledge of Job – Demonstrates knowledge and competency of present job and all required equipment to perform duties. </w:t>
      </w:r>
    </w:p>
    <w:p w14:paraId="23DA1CEB" w14:textId="20304307" w:rsidR="00AA166B" w:rsidRPr="004C40C5" w:rsidRDefault="004C40C5" w:rsidP="0076526F">
      <w:pPr>
        <w:pStyle w:val="ListParagraph"/>
        <w:numPr>
          <w:ilvl w:val="0"/>
          <w:numId w:val="18"/>
        </w:numPr>
        <w:spacing w:after="0"/>
        <w:jc w:val="both"/>
        <w:outlineLvl w:val="0"/>
        <w:rPr>
          <w:rFonts w:ascii="Arial" w:hAnsi="Arial" w:cs="Arial"/>
          <w:b/>
        </w:rPr>
      </w:pPr>
      <w:r w:rsidRPr="004C40C5">
        <w:rPr>
          <w:rFonts w:ascii="Arial" w:hAnsi="Arial" w:cs="Arial"/>
        </w:rPr>
        <w:t>Quantity of Work – Quantity of work turned out and promptness w</w:t>
      </w:r>
      <w:r>
        <w:rPr>
          <w:rFonts w:ascii="Arial" w:hAnsi="Arial" w:cs="Arial"/>
        </w:rPr>
        <w:t xml:space="preserve">ith which it is completed.  </w:t>
      </w:r>
    </w:p>
    <w:p w14:paraId="73A9016A" w14:textId="680B7CC8" w:rsidR="004C40C5" w:rsidRPr="004C40C5" w:rsidRDefault="004C40C5" w:rsidP="00D84FE6">
      <w:pPr>
        <w:pStyle w:val="ListParagraph"/>
        <w:numPr>
          <w:ilvl w:val="0"/>
          <w:numId w:val="18"/>
        </w:numPr>
        <w:spacing w:after="0"/>
        <w:jc w:val="both"/>
        <w:outlineLvl w:val="0"/>
        <w:rPr>
          <w:rFonts w:ascii="Arial" w:hAnsi="Arial" w:cs="Arial"/>
        </w:rPr>
      </w:pPr>
      <w:r w:rsidRPr="004C40C5">
        <w:rPr>
          <w:rFonts w:ascii="Arial" w:hAnsi="Arial" w:cs="Arial"/>
        </w:rPr>
        <w:t>Quality of Work - Ability and accuracy of work produced, meeting company standards, neatness, detail, and level of satisfaction with the finished product.</w:t>
      </w:r>
    </w:p>
    <w:p w14:paraId="11D4E3F9" w14:textId="5F6F5BE5" w:rsidR="004C40C5" w:rsidRPr="004C40C5" w:rsidRDefault="004C40C5" w:rsidP="006A4253">
      <w:pPr>
        <w:pStyle w:val="ListParagraph"/>
        <w:numPr>
          <w:ilvl w:val="0"/>
          <w:numId w:val="18"/>
        </w:numPr>
        <w:spacing w:after="0"/>
        <w:jc w:val="both"/>
        <w:outlineLvl w:val="0"/>
        <w:rPr>
          <w:rFonts w:ascii="Arial" w:hAnsi="Arial" w:cs="Arial"/>
        </w:rPr>
      </w:pPr>
      <w:r w:rsidRPr="004C40C5">
        <w:rPr>
          <w:rFonts w:ascii="Arial" w:hAnsi="Arial" w:cs="Arial"/>
        </w:rPr>
        <w:t xml:space="preserve">Technical Competency - </w:t>
      </w:r>
      <w:r>
        <w:rPr>
          <w:rFonts w:ascii="Arial" w:hAnsi="Arial" w:cs="Arial"/>
        </w:rPr>
        <w:t>D</w:t>
      </w:r>
      <w:r w:rsidRPr="004C40C5">
        <w:rPr>
          <w:rFonts w:ascii="Arial" w:hAnsi="Arial" w:cs="Arial"/>
        </w:rPr>
        <w:t>emonstrates technical competence in regular, periodic &amp; irregular job duties.</w:t>
      </w:r>
    </w:p>
    <w:p w14:paraId="75146BC1" w14:textId="287AEA2A" w:rsidR="004C40C5" w:rsidRPr="004C40C5" w:rsidRDefault="004C40C5" w:rsidP="00C3624E">
      <w:pPr>
        <w:pStyle w:val="ListParagraph"/>
        <w:numPr>
          <w:ilvl w:val="0"/>
          <w:numId w:val="18"/>
        </w:numPr>
        <w:spacing w:after="0"/>
        <w:jc w:val="both"/>
        <w:outlineLvl w:val="0"/>
        <w:rPr>
          <w:rFonts w:ascii="Arial" w:hAnsi="Arial" w:cs="Arial"/>
        </w:rPr>
      </w:pPr>
      <w:r w:rsidRPr="004C40C5">
        <w:rPr>
          <w:rFonts w:ascii="Arial" w:hAnsi="Arial" w:cs="Arial"/>
        </w:rPr>
        <w:t xml:space="preserve">Flexibility - Ability to move from one task to another without problems. Willingness to take on new tasks &amp; procedures. </w:t>
      </w:r>
    </w:p>
    <w:p w14:paraId="3869EDE1" w14:textId="4129DF16" w:rsidR="00AA166B" w:rsidRDefault="004C40C5" w:rsidP="00A3583A">
      <w:pPr>
        <w:pStyle w:val="ListParagraph"/>
        <w:numPr>
          <w:ilvl w:val="0"/>
          <w:numId w:val="18"/>
        </w:numPr>
        <w:spacing w:after="0"/>
        <w:jc w:val="both"/>
        <w:outlineLvl w:val="0"/>
        <w:rPr>
          <w:rFonts w:ascii="Arial" w:hAnsi="Arial" w:cs="Arial"/>
        </w:rPr>
      </w:pPr>
      <w:r w:rsidRPr="004C40C5">
        <w:rPr>
          <w:rFonts w:ascii="Arial" w:hAnsi="Arial" w:cs="Arial"/>
        </w:rPr>
        <w:t>Follow Through - Ability to follow a task through from beginning to end and wrap up the final details, without management intervention.</w:t>
      </w:r>
    </w:p>
    <w:p w14:paraId="7E603963" w14:textId="77777777" w:rsidR="004C40C5" w:rsidRPr="004C40C5" w:rsidRDefault="004C40C5" w:rsidP="004C40C5">
      <w:pPr>
        <w:pStyle w:val="ListParagraph"/>
        <w:spacing w:after="0"/>
        <w:jc w:val="both"/>
        <w:outlineLvl w:val="0"/>
        <w:rPr>
          <w:rFonts w:ascii="Arial" w:hAnsi="Arial" w:cs="Arial"/>
        </w:rPr>
      </w:pPr>
    </w:p>
    <w:p w14:paraId="51BCF132" w14:textId="7D066A2C" w:rsidR="001B723A" w:rsidRDefault="001B723A" w:rsidP="00AA166B">
      <w:pPr>
        <w:spacing w:after="0"/>
        <w:jc w:val="both"/>
        <w:outlineLvl w:val="0"/>
        <w:rPr>
          <w:rFonts w:ascii="Arial" w:hAnsi="Arial" w:cs="Arial"/>
          <w:b/>
        </w:rPr>
      </w:pPr>
      <w:r w:rsidRPr="008D5CA8">
        <w:rPr>
          <w:rFonts w:ascii="Arial" w:hAnsi="Arial" w:cs="Arial"/>
          <w:b/>
        </w:rPr>
        <w:t>Requirements:</w:t>
      </w:r>
    </w:p>
    <w:p w14:paraId="101C4C6B" w14:textId="77777777" w:rsidR="00AA166B" w:rsidRPr="00AA166B" w:rsidRDefault="00AA166B" w:rsidP="00AA166B">
      <w:pPr>
        <w:numPr>
          <w:ilvl w:val="0"/>
          <w:numId w:val="15"/>
        </w:numPr>
        <w:spacing w:after="0"/>
        <w:jc w:val="both"/>
        <w:outlineLvl w:val="0"/>
        <w:rPr>
          <w:rFonts w:ascii="Arial" w:hAnsi="Arial" w:cs="Arial"/>
        </w:rPr>
      </w:pPr>
      <w:r w:rsidRPr="00AA166B">
        <w:rPr>
          <w:rFonts w:ascii="Arial" w:hAnsi="Arial" w:cs="Arial"/>
        </w:rPr>
        <w:t xml:space="preserve">Proficient with Microsoft Office Suite </w:t>
      </w:r>
    </w:p>
    <w:p w14:paraId="28AC5B59" w14:textId="77777777" w:rsidR="00AA166B" w:rsidRPr="00AA166B" w:rsidRDefault="00AA166B" w:rsidP="00AA166B">
      <w:pPr>
        <w:numPr>
          <w:ilvl w:val="0"/>
          <w:numId w:val="13"/>
        </w:numPr>
        <w:spacing w:after="0"/>
        <w:jc w:val="both"/>
        <w:outlineLvl w:val="0"/>
        <w:rPr>
          <w:rFonts w:ascii="Arial" w:hAnsi="Arial" w:cs="Arial"/>
        </w:rPr>
      </w:pPr>
      <w:r w:rsidRPr="00AA166B">
        <w:rPr>
          <w:rFonts w:ascii="Arial" w:hAnsi="Arial" w:cs="Arial"/>
        </w:rPr>
        <w:t>Professional attitude and demeanor</w:t>
      </w:r>
    </w:p>
    <w:p w14:paraId="77391AD4" w14:textId="77777777" w:rsidR="00AA166B" w:rsidRPr="00AA166B" w:rsidRDefault="00AA166B" w:rsidP="00AA166B">
      <w:pPr>
        <w:numPr>
          <w:ilvl w:val="0"/>
          <w:numId w:val="13"/>
        </w:numPr>
        <w:spacing w:after="0"/>
        <w:jc w:val="both"/>
        <w:outlineLvl w:val="0"/>
        <w:rPr>
          <w:rFonts w:ascii="Arial" w:hAnsi="Arial" w:cs="Arial"/>
        </w:rPr>
      </w:pPr>
      <w:r w:rsidRPr="00AA166B">
        <w:rPr>
          <w:rFonts w:ascii="Arial" w:hAnsi="Arial" w:cs="Arial"/>
        </w:rPr>
        <w:t xml:space="preserve">Ability to sit for prolonged periods of time at a computer workstation while entering data and communicating with clients via email and telephone.     </w:t>
      </w:r>
    </w:p>
    <w:p w14:paraId="688C4852" w14:textId="77777777" w:rsidR="00197ED8" w:rsidRPr="008D5CA8" w:rsidRDefault="00197ED8" w:rsidP="00197ED8">
      <w:pPr>
        <w:pStyle w:val="ListParagraph"/>
        <w:spacing w:after="0"/>
        <w:jc w:val="both"/>
        <w:outlineLvl w:val="0"/>
        <w:rPr>
          <w:rFonts w:ascii="Arial" w:hAnsi="Arial" w:cs="Arial"/>
        </w:rPr>
      </w:pPr>
    </w:p>
    <w:p w14:paraId="3A51B801" w14:textId="733A37A3" w:rsidR="001B723A" w:rsidRDefault="001B723A" w:rsidP="001B723A">
      <w:pPr>
        <w:spacing w:after="0"/>
        <w:jc w:val="both"/>
        <w:outlineLvl w:val="0"/>
        <w:rPr>
          <w:rFonts w:ascii="Arial" w:hAnsi="Arial" w:cs="Arial"/>
          <w:b/>
        </w:rPr>
      </w:pPr>
      <w:r w:rsidRPr="008D5CA8">
        <w:rPr>
          <w:rFonts w:ascii="Arial" w:hAnsi="Arial" w:cs="Arial"/>
          <w:b/>
          <w:bCs/>
        </w:rPr>
        <w:t>Education and/or Experience:</w:t>
      </w:r>
      <w:r w:rsidRPr="008D5CA8">
        <w:rPr>
          <w:rFonts w:ascii="Arial" w:hAnsi="Arial" w:cs="Arial"/>
          <w:b/>
        </w:rPr>
        <w:t> </w:t>
      </w:r>
    </w:p>
    <w:p w14:paraId="6840397C" w14:textId="77777777" w:rsidR="0094579F" w:rsidRPr="0094579F" w:rsidRDefault="0094579F" w:rsidP="0094579F">
      <w:pPr>
        <w:pStyle w:val="ListParagraph"/>
        <w:numPr>
          <w:ilvl w:val="0"/>
          <w:numId w:val="20"/>
        </w:numPr>
        <w:rPr>
          <w:rFonts w:ascii="Arial" w:hAnsi="Arial" w:cs="Arial"/>
        </w:rPr>
      </w:pPr>
      <w:r w:rsidRPr="0094579F">
        <w:rPr>
          <w:rFonts w:ascii="Arial" w:hAnsi="Arial" w:cs="Arial"/>
        </w:rPr>
        <w:t xml:space="preserve">High School Diploma or equivalent </w:t>
      </w:r>
    </w:p>
    <w:p w14:paraId="02EA4276" w14:textId="77777777" w:rsidR="0094579F" w:rsidRPr="0094579F" w:rsidRDefault="0094579F" w:rsidP="0094579F">
      <w:pPr>
        <w:pStyle w:val="ListParagraph"/>
        <w:numPr>
          <w:ilvl w:val="0"/>
          <w:numId w:val="20"/>
        </w:numPr>
        <w:rPr>
          <w:rFonts w:ascii="Arial" w:hAnsi="Arial" w:cs="Arial"/>
        </w:rPr>
      </w:pPr>
      <w:r w:rsidRPr="0094579F">
        <w:rPr>
          <w:rFonts w:ascii="Arial" w:hAnsi="Arial" w:cs="Arial"/>
        </w:rPr>
        <w:t>Three-year progressive experience</w:t>
      </w:r>
    </w:p>
    <w:p w14:paraId="1B755696" w14:textId="77777777" w:rsidR="0094579F" w:rsidRPr="0094579F" w:rsidRDefault="0094579F" w:rsidP="0094579F">
      <w:pPr>
        <w:pStyle w:val="ListParagraph"/>
        <w:spacing w:after="0"/>
        <w:jc w:val="both"/>
        <w:outlineLvl w:val="0"/>
        <w:rPr>
          <w:rFonts w:ascii="Arial" w:hAnsi="Arial" w:cs="Arial"/>
          <w:b/>
        </w:rPr>
      </w:pPr>
    </w:p>
    <w:p w14:paraId="13EF182C" w14:textId="77777777" w:rsidR="001768AB" w:rsidRPr="008D5CA8" w:rsidRDefault="001768AB" w:rsidP="001768AB">
      <w:pPr>
        <w:spacing w:after="0"/>
        <w:jc w:val="both"/>
        <w:rPr>
          <w:rFonts w:ascii="Arial" w:hAnsi="Arial" w:cs="Arial"/>
          <w:b/>
          <w:color w:val="000000"/>
        </w:rPr>
      </w:pPr>
      <w:r w:rsidRPr="008D5CA8">
        <w:rPr>
          <w:rFonts w:ascii="Arial" w:hAnsi="Arial" w:cs="Arial"/>
          <w:b/>
          <w:color w:val="000000"/>
        </w:rPr>
        <w:lastRenderedPageBreak/>
        <w:t>Acknowledgment:</w:t>
      </w:r>
    </w:p>
    <w:p w14:paraId="33CD2462" w14:textId="6AF41FD7" w:rsidR="001768AB" w:rsidRDefault="001768AB" w:rsidP="001768AB">
      <w:pPr>
        <w:spacing w:after="0"/>
        <w:jc w:val="both"/>
        <w:rPr>
          <w:rFonts w:ascii="Arial" w:hAnsi="Arial" w:cs="Arial"/>
          <w:b/>
          <w:color w:val="000000"/>
          <w:u w:val="single"/>
        </w:rPr>
      </w:pPr>
      <w:r w:rsidRPr="003B4CD8">
        <w:rPr>
          <w:rFonts w:ascii="Arial" w:hAnsi="Arial" w:cs="Arial"/>
          <w:b/>
          <w:color w:val="000000"/>
          <w:u w:val="single"/>
        </w:rPr>
        <w:t>I reviewed and understand the above job description and I confirm that I am able to perform all of the job functions, duties and responsibilities described above with or without reasonable accommodation.  I acknowledge that the job description only lists the primary functions of the job and is not an all-inclusive list, as other functions, duties and responsibilities may be assigned as needed.  I understand that I must comply with all applicable laws, as well as the Company’s policies and procedures, including, but not limited to, those relating to safety, quality, attendance, punctuality, confidentiality, internet, social media and email communications.  I agree that management of the Company may change, alter or modify this job description in their sole discretion.  I further acknowledge that I am an at-will employee of the Company and both the Company and I may end my employment relationship at any time, without specified notice or reason, regardless of this job description, any policies, procedures, practices, employee handbooks or otherwise.</w:t>
      </w:r>
    </w:p>
    <w:p w14:paraId="32767251" w14:textId="682613F8" w:rsidR="0094579F" w:rsidRDefault="0094579F" w:rsidP="001768AB">
      <w:pPr>
        <w:spacing w:after="0"/>
        <w:jc w:val="both"/>
        <w:rPr>
          <w:rFonts w:ascii="Arial" w:hAnsi="Arial" w:cs="Arial"/>
          <w:b/>
          <w:color w:val="000000"/>
          <w:u w:val="single"/>
        </w:rPr>
      </w:pPr>
    </w:p>
    <w:p w14:paraId="17D90D7A" w14:textId="77777777" w:rsidR="0094579F" w:rsidRDefault="0094579F" w:rsidP="001768AB">
      <w:pPr>
        <w:spacing w:after="0"/>
        <w:jc w:val="both"/>
        <w:rPr>
          <w:rFonts w:ascii="Arial" w:hAnsi="Arial" w:cs="Arial"/>
          <w:b/>
          <w:color w:val="000000"/>
          <w:u w:val="single"/>
        </w:rPr>
      </w:pPr>
    </w:p>
    <w:p w14:paraId="35D043FC" w14:textId="77777777" w:rsidR="003B4CD8" w:rsidRPr="003B4CD8" w:rsidRDefault="003B4CD8" w:rsidP="001768AB">
      <w:pPr>
        <w:spacing w:after="0"/>
        <w:jc w:val="both"/>
        <w:rPr>
          <w:rFonts w:ascii="Arial" w:hAnsi="Arial" w:cs="Arial"/>
          <w:b/>
          <w:color w:val="000000"/>
          <w:u w:val="single"/>
        </w:rPr>
      </w:pPr>
    </w:p>
    <w:p w14:paraId="5E4D5BD7" w14:textId="77777777" w:rsidR="00DD2212" w:rsidRPr="008D5CA8" w:rsidRDefault="00DD2212" w:rsidP="00DD2212">
      <w:pPr>
        <w:spacing w:after="0"/>
      </w:pPr>
      <w:r w:rsidRPr="008D5CA8">
        <w:rPr>
          <w:rFonts w:ascii="Arial" w:hAnsi="Arial" w:cs="Arial"/>
        </w:rPr>
        <w:t>____________________________________________________________________________</w:t>
      </w:r>
    </w:p>
    <w:p w14:paraId="397B6890" w14:textId="61E92859" w:rsidR="001B723A" w:rsidRPr="008D5CA8" w:rsidRDefault="0094579F" w:rsidP="003B4CD8">
      <w:pPr>
        <w:tabs>
          <w:tab w:val="left" w:pos="7590"/>
        </w:tabs>
        <w:spacing w:after="0"/>
        <w:jc w:val="both"/>
        <w:rPr>
          <w:rFonts w:ascii="Arial" w:hAnsi="Arial" w:cs="Arial"/>
          <w:b/>
        </w:rPr>
      </w:pPr>
      <w:r>
        <w:rPr>
          <w:rFonts w:ascii="Arial" w:hAnsi="Arial" w:cs="Arial"/>
        </w:rPr>
        <w:t>Marisol Perez</w:t>
      </w:r>
      <w:r w:rsidR="00DD2212" w:rsidRPr="008D5CA8">
        <w:rPr>
          <w:rFonts w:ascii="Arial" w:hAnsi="Arial" w:cs="Arial"/>
        </w:rPr>
        <w:tab/>
        <w:t xml:space="preserve">                 </w:t>
      </w:r>
      <w:r w:rsidR="00661EFC" w:rsidRPr="008D5CA8">
        <w:rPr>
          <w:rFonts w:ascii="Arial" w:hAnsi="Arial" w:cs="Arial"/>
        </w:rPr>
        <w:t xml:space="preserve">    </w:t>
      </w:r>
      <w:r w:rsidR="00DD2212" w:rsidRPr="008D5CA8">
        <w:rPr>
          <w:rFonts w:ascii="Arial" w:hAnsi="Arial" w:cs="Arial"/>
        </w:rPr>
        <w:t>Date</w:t>
      </w:r>
    </w:p>
    <w:p w14:paraId="01195034" w14:textId="77777777" w:rsidR="00661EFC" w:rsidRPr="008D5CA8" w:rsidRDefault="00661EFC">
      <w:pPr>
        <w:jc w:val="both"/>
        <w:rPr>
          <w:rFonts w:ascii="Arial" w:hAnsi="Arial" w:cs="Arial"/>
          <w:b/>
        </w:rPr>
      </w:pPr>
    </w:p>
    <w:sectPr w:rsidR="00661EFC" w:rsidRPr="008D5C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BF22A" w14:textId="77777777" w:rsidR="001347EC" w:rsidRDefault="001347EC" w:rsidP="00EB7F49">
      <w:pPr>
        <w:spacing w:after="0" w:line="240" w:lineRule="auto"/>
      </w:pPr>
      <w:r>
        <w:separator/>
      </w:r>
    </w:p>
  </w:endnote>
  <w:endnote w:type="continuationSeparator" w:id="0">
    <w:p w14:paraId="0BEADD6C" w14:textId="77777777" w:rsidR="001347EC" w:rsidRDefault="001347EC" w:rsidP="00EB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01481"/>
      <w:docPartObj>
        <w:docPartGallery w:val="Page Numbers (Bottom of Page)"/>
        <w:docPartUnique/>
      </w:docPartObj>
    </w:sdtPr>
    <w:sdtEndPr/>
    <w:sdtContent>
      <w:sdt>
        <w:sdtPr>
          <w:id w:val="1728636285"/>
          <w:docPartObj>
            <w:docPartGallery w:val="Page Numbers (Top of Page)"/>
            <w:docPartUnique/>
          </w:docPartObj>
        </w:sdtPr>
        <w:sdtEndPr/>
        <w:sdtContent>
          <w:p w14:paraId="33C368BC" w14:textId="76ED5F58" w:rsidR="0097569C" w:rsidRDefault="009756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21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2199">
              <w:rPr>
                <w:b/>
                <w:bCs/>
                <w:noProof/>
              </w:rPr>
              <w:t>3</w:t>
            </w:r>
            <w:r>
              <w:rPr>
                <w:b/>
                <w:bCs/>
                <w:sz w:val="24"/>
                <w:szCs w:val="24"/>
              </w:rPr>
              <w:fldChar w:fldCharType="end"/>
            </w:r>
          </w:p>
        </w:sdtContent>
      </w:sdt>
    </w:sdtContent>
  </w:sdt>
  <w:p w14:paraId="6422EA1F" w14:textId="77777777" w:rsidR="0097569C" w:rsidRDefault="0097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83F2" w14:textId="77777777" w:rsidR="001347EC" w:rsidRDefault="001347EC" w:rsidP="00EB7F49">
      <w:pPr>
        <w:spacing w:after="0" w:line="240" w:lineRule="auto"/>
      </w:pPr>
      <w:r>
        <w:separator/>
      </w:r>
    </w:p>
  </w:footnote>
  <w:footnote w:type="continuationSeparator" w:id="0">
    <w:p w14:paraId="4537D232" w14:textId="77777777" w:rsidR="001347EC" w:rsidRDefault="001347EC" w:rsidP="00EB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E60"/>
    <w:multiLevelType w:val="hybridMultilevel"/>
    <w:tmpl w:val="DF9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7D35"/>
    <w:multiLevelType w:val="hybridMultilevel"/>
    <w:tmpl w:val="6420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2BF7"/>
    <w:multiLevelType w:val="hybridMultilevel"/>
    <w:tmpl w:val="5EE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0EC1"/>
    <w:multiLevelType w:val="hybridMultilevel"/>
    <w:tmpl w:val="AC4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77F9"/>
    <w:multiLevelType w:val="hybridMultilevel"/>
    <w:tmpl w:val="C60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5418"/>
    <w:multiLevelType w:val="hybridMultilevel"/>
    <w:tmpl w:val="A93E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21BDB"/>
    <w:multiLevelType w:val="hybridMultilevel"/>
    <w:tmpl w:val="9A9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568E2"/>
    <w:multiLevelType w:val="hybridMultilevel"/>
    <w:tmpl w:val="0AA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60CFD"/>
    <w:multiLevelType w:val="hybridMultilevel"/>
    <w:tmpl w:val="D4C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15FF8"/>
    <w:multiLevelType w:val="hybridMultilevel"/>
    <w:tmpl w:val="153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D74C6"/>
    <w:multiLevelType w:val="hybridMultilevel"/>
    <w:tmpl w:val="720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F54C6"/>
    <w:multiLevelType w:val="hybridMultilevel"/>
    <w:tmpl w:val="E07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642F8"/>
    <w:multiLevelType w:val="hybridMultilevel"/>
    <w:tmpl w:val="A866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90BEE"/>
    <w:multiLevelType w:val="hybridMultilevel"/>
    <w:tmpl w:val="BA6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52520"/>
    <w:multiLevelType w:val="hybridMultilevel"/>
    <w:tmpl w:val="F9F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84440"/>
    <w:multiLevelType w:val="hybridMultilevel"/>
    <w:tmpl w:val="33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46AC2"/>
    <w:multiLevelType w:val="hybridMultilevel"/>
    <w:tmpl w:val="AA5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565A0"/>
    <w:multiLevelType w:val="hybridMultilevel"/>
    <w:tmpl w:val="349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658B3"/>
    <w:multiLevelType w:val="hybridMultilevel"/>
    <w:tmpl w:val="48FC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15424"/>
    <w:multiLevelType w:val="hybridMultilevel"/>
    <w:tmpl w:val="B67E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618CB"/>
    <w:multiLevelType w:val="hybridMultilevel"/>
    <w:tmpl w:val="A652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7"/>
  </w:num>
  <w:num w:numId="5">
    <w:abstractNumId w:val="9"/>
  </w:num>
  <w:num w:numId="6">
    <w:abstractNumId w:val="16"/>
  </w:num>
  <w:num w:numId="7">
    <w:abstractNumId w:val="20"/>
  </w:num>
  <w:num w:numId="8">
    <w:abstractNumId w:val="18"/>
  </w:num>
  <w:num w:numId="9">
    <w:abstractNumId w:val="2"/>
  </w:num>
  <w:num w:numId="10">
    <w:abstractNumId w:val="1"/>
  </w:num>
  <w:num w:numId="11">
    <w:abstractNumId w:val="17"/>
  </w:num>
  <w:num w:numId="12">
    <w:abstractNumId w:val="0"/>
  </w:num>
  <w:num w:numId="13">
    <w:abstractNumId w:val="11"/>
  </w:num>
  <w:num w:numId="14">
    <w:abstractNumId w:val="14"/>
  </w:num>
  <w:num w:numId="15">
    <w:abstractNumId w:val="15"/>
  </w:num>
  <w:num w:numId="16">
    <w:abstractNumId w:val="6"/>
  </w:num>
  <w:num w:numId="17">
    <w:abstractNumId w:val="12"/>
  </w:num>
  <w:num w:numId="18">
    <w:abstractNumId w:val="3"/>
  </w:num>
  <w:num w:numId="19">
    <w:abstractNumId w:val="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O9tFslKxrePSeFIv7JI/+8zl/9bXEd/vQi/OHxTzDRW+ha8CHoQ0uoLI4c3qNWxDJtbPmYBOnojQteaQiJjEw==" w:salt="mUi4QYlDYzj1QYIy3EFxX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06"/>
    <w:rsid w:val="000D5544"/>
    <w:rsid w:val="001347EC"/>
    <w:rsid w:val="00135300"/>
    <w:rsid w:val="001768AB"/>
    <w:rsid w:val="00197ED8"/>
    <w:rsid w:val="001B723A"/>
    <w:rsid w:val="002E7E08"/>
    <w:rsid w:val="00332AAD"/>
    <w:rsid w:val="003A254D"/>
    <w:rsid w:val="003B4CD8"/>
    <w:rsid w:val="003B5B18"/>
    <w:rsid w:val="003B6106"/>
    <w:rsid w:val="003D6774"/>
    <w:rsid w:val="003F4185"/>
    <w:rsid w:val="003F6859"/>
    <w:rsid w:val="004C1CFE"/>
    <w:rsid w:val="004C40C5"/>
    <w:rsid w:val="00627080"/>
    <w:rsid w:val="006469A2"/>
    <w:rsid w:val="00661EFC"/>
    <w:rsid w:val="00665835"/>
    <w:rsid w:val="006C421A"/>
    <w:rsid w:val="006E31AE"/>
    <w:rsid w:val="00713B59"/>
    <w:rsid w:val="0079650E"/>
    <w:rsid w:val="008D5CA8"/>
    <w:rsid w:val="00925004"/>
    <w:rsid w:val="0094579F"/>
    <w:rsid w:val="0097569C"/>
    <w:rsid w:val="009C2199"/>
    <w:rsid w:val="00A1640B"/>
    <w:rsid w:val="00A83A92"/>
    <w:rsid w:val="00AA166B"/>
    <w:rsid w:val="00AC540B"/>
    <w:rsid w:val="00B03149"/>
    <w:rsid w:val="00CA5043"/>
    <w:rsid w:val="00D021DC"/>
    <w:rsid w:val="00D31DAE"/>
    <w:rsid w:val="00D85AA1"/>
    <w:rsid w:val="00DA31ED"/>
    <w:rsid w:val="00DC08A6"/>
    <w:rsid w:val="00DD2212"/>
    <w:rsid w:val="00EB7F49"/>
    <w:rsid w:val="00F80873"/>
    <w:rsid w:val="00FD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8C223"/>
  <w15:chartTrackingRefBased/>
  <w15:docId w15:val="{171D87C7-92A5-4608-90C0-25490D04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A"/>
    <w:pPr>
      <w:spacing w:after="200" w:line="240" w:lineRule="auto"/>
      <w:ind w:left="720"/>
      <w:contextualSpacing/>
    </w:pPr>
  </w:style>
  <w:style w:type="paragraph" w:styleId="Header">
    <w:name w:val="header"/>
    <w:basedOn w:val="Normal"/>
    <w:link w:val="HeaderChar"/>
    <w:uiPriority w:val="99"/>
    <w:unhideWhenUsed/>
    <w:rsid w:val="00EB7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49"/>
  </w:style>
  <w:style w:type="paragraph" w:styleId="Footer">
    <w:name w:val="footer"/>
    <w:basedOn w:val="Normal"/>
    <w:link w:val="FooterChar"/>
    <w:uiPriority w:val="99"/>
    <w:unhideWhenUsed/>
    <w:rsid w:val="00EB7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49"/>
  </w:style>
  <w:style w:type="character" w:styleId="CommentReference">
    <w:name w:val="annotation reference"/>
    <w:basedOn w:val="DefaultParagraphFont"/>
    <w:uiPriority w:val="99"/>
    <w:semiHidden/>
    <w:unhideWhenUsed/>
    <w:rsid w:val="0094579F"/>
    <w:rPr>
      <w:sz w:val="16"/>
      <w:szCs w:val="16"/>
    </w:rPr>
  </w:style>
  <w:style w:type="paragraph" w:styleId="CommentText">
    <w:name w:val="annotation text"/>
    <w:basedOn w:val="Normal"/>
    <w:link w:val="CommentTextChar"/>
    <w:uiPriority w:val="99"/>
    <w:semiHidden/>
    <w:unhideWhenUsed/>
    <w:rsid w:val="0094579F"/>
    <w:pPr>
      <w:spacing w:line="240" w:lineRule="auto"/>
    </w:pPr>
    <w:rPr>
      <w:sz w:val="20"/>
      <w:szCs w:val="20"/>
    </w:rPr>
  </w:style>
  <w:style w:type="character" w:customStyle="1" w:styleId="CommentTextChar">
    <w:name w:val="Comment Text Char"/>
    <w:basedOn w:val="DefaultParagraphFont"/>
    <w:link w:val="CommentText"/>
    <w:uiPriority w:val="99"/>
    <w:semiHidden/>
    <w:rsid w:val="0094579F"/>
    <w:rPr>
      <w:sz w:val="20"/>
      <w:szCs w:val="20"/>
    </w:rPr>
  </w:style>
  <w:style w:type="paragraph" w:styleId="CommentSubject">
    <w:name w:val="annotation subject"/>
    <w:basedOn w:val="CommentText"/>
    <w:next w:val="CommentText"/>
    <w:link w:val="CommentSubjectChar"/>
    <w:uiPriority w:val="99"/>
    <w:semiHidden/>
    <w:unhideWhenUsed/>
    <w:rsid w:val="0094579F"/>
    <w:rPr>
      <w:b/>
      <w:bCs/>
    </w:rPr>
  </w:style>
  <w:style w:type="character" w:customStyle="1" w:styleId="CommentSubjectChar">
    <w:name w:val="Comment Subject Char"/>
    <w:basedOn w:val="CommentTextChar"/>
    <w:link w:val="CommentSubject"/>
    <w:uiPriority w:val="99"/>
    <w:semiHidden/>
    <w:rsid w:val="0094579F"/>
    <w:rPr>
      <w:b/>
      <w:bCs/>
      <w:sz w:val="20"/>
      <w:szCs w:val="20"/>
    </w:rPr>
  </w:style>
  <w:style w:type="paragraph" w:styleId="BalloonText">
    <w:name w:val="Balloon Text"/>
    <w:basedOn w:val="Normal"/>
    <w:link w:val="BalloonTextChar"/>
    <w:uiPriority w:val="99"/>
    <w:semiHidden/>
    <w:unhideWhenUsed/>
    <w:rsid w:val="0094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12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Ison</dc:creator>
  <cp:keywords/>
  <dc:description/>
  <cp:lastModifiedBy>Vivianna Lopez</cp:lastModifiedBy>
  <cp:revision>2</cp:revision>
  <dcterms:created xsi:type="dcterms:W3CDTF">2017-03-06T15:02:00Z</dcterms:created>
  <dcterms:modified xsi:type="dcterms:W3CDTF">2017-03-06T15:02:00Z</dcterms:modified>
</cp:coreProperties>
</file>